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966B" w14:textId="38455087" w:rsidR="002F725E" w:rsidRPr="002F725E" w:rsidRDefault="00343CB5" w:rsidP="002F725E">
      <w:pPr>
        <w:jc w:val="center"/>
        <w:rPr>
          <w:rFonts w:ascii="Baskerville Old Face" w:hAnsi="Baskerville Old Face"/>
          <w:b/>
          <w:bCs/>
          <w:sz w:val="36"/>
          <w:szCs w:val="36"/>
          <w:lang w:val="de-DE"/>
        </w:rPr>
      </w:pPr>
      <w:r w:rsidRPr="002F725E">
        <w:rPr>
          <w:rFonts w:ascii="Baskerville Old Face" w:hAnsi="Baskerville Old Face"/>
          <w:b/>
          <w:bCs/>
          <w:sz w:val="36"/>
          <w:szCs w:val="36"/>
          <w:lang w:val="de-DE"/>
        </w:rPr>
        <w:t>PRESSEMITTEILUNG</w:t>
      </w:r>
    </w:p>
    <w:p w14:paraId="51477A76" w14:textId="77777777" w:rsidR="00D23A47" w:rsidRPr="002F725E" w:rsidRDefault="00D23A47">
      <w:pPr>
        <w:rPr>
          <w:rFonts w:ascii="Baskerville Old Face" w:hAnsi="Baskerville Old Face"/>
          <w:b/>
          <w:bCs/>
          <w:sz w:val="24"/>
          <w:szCs w:val="24"/>
          <w:lang w:val="de-DE"/>
        </w:rPr>
      </w:pPr>
    </w:p>
    <w:p w14:paraId="3E31EDE3" w14:textId="06E227EF" w:rsidR="006F5DC0" w:rsidRPr="002F725E" w:rsidRDefault="00336F5B">
      <w:pPr>
        <w:rPr>
          <w:rFonts w:ascii="Baskerville Old Face" w:hAnsi="Baskerville Old Face"/>
          <w:b/>
          <w:bCs/>
          <w:sz w:val="28"/>
          <w:szCs w:val="28"/>
          <w:lang w:val="de-DE"/>
        </w:rPr>
      </w:pPr>
      <w:r w:rsidRPr="002F725E">
        <w:rPr>
          <w:rFonts w:ascii="Baskerville Old Face" w:hAnsi="Baskerville Old Face"/>
          <w:b/>
          <w:bCs/>
          <w:sz w:val="28"/>
          <w:szCs w:val="28"/>
          <w:lang w:val="de-DE"/>
        </w:rPr>
        <w:t>Vorschau Museum</w:t>
      </w:r>
      <w:r w:rsidR="000766A8" w:rsidRPr="002F725E">
        <w:rPr>
          <w:rFonts w:ascii="Baskerville Old Face" w:hAnsi="Baskerville Old Face"/>
          <w:b/>
          <w:bCs/>
          <w:sz w:val="28"/>
          <w:szCs w:val="28"/>
          <w:lang w:val="de-DE"/>
        </w:rPr>
        <w:t>ssaison</w:t>
      </w:r>
      <w:r w:rsidRPr="002F725E">
        <w:rPr>
          <w:rFonts w:ascii="Baskerville Old Face" w:hAnsi="Baskerville Old Face"/>
          <w:b/>
          <w:bCs/>
          <w:sz w:val="28"/>
          <w:szCs w:val="28"/>
          <w:lang w:val="de-DE"/>
        </w:rPr>
        <w:t xml:space="preserve"> 2020</w:t>
      </w:r>
    </w:p>
    <w:p w14:paraId="1A07F0FA" w14:textId="0CAF6633" w:rsidR="000766A8" w:rsidRPr="002F725E" w:rsidRDefault="00D23A47">
      <w:pPr>
        <w:rPr>
          <w:rFonts w:ascii="Baskerville Old Face" w:hAnsi="Baskerville Old Face"/>
          <w:sz w:val="24"/>
          <w:szCs w:val="24"/>
          <w:lang w:val="de-DE"/>
        </w:rPr>
      </w:pPr>
      <w:r w:rsidRPr="002F725E">
        <w:rPr>
          <w:rFonts w:ascii="Baskerville Old Face" w:hAnsi="Baskerville Old Face"/>
          <w:sz w:val="24"/>
          <w:szCs w:val="24"/>
          <w:lang w:val="de-DE"/>
        </w:rPr>
        <w:t xml:space="preserve">Nach der Museumserweiterung </w:t>
      </w:r>
      <w:r w:rsidR="000766A8" w:rsidRPr="002F725E">
        <w:rPr>
          <w:rFonts w:ascii="Baskerville Old Face" w:hAnsi="Baskerville Old Face"/>
          <w:sz w:val="24"/>
          <w:szCs w:val="24"/>
          <w:lang w:val="de-DE"/>
        </w:rPr>
        <w:t>und der gelungenen Neueröffnung 2019 mit Ausstelllungen von internationalem Rang arbeitet das Bergbau- und Gotikmuseum Leogang bereits an den Ausstellungen für das Jahr 2020, in denen wieder de</w:t>
      </w:r>
      <w:r w:rsidR="002F725E">
        <w:rPr>
          <w:rFonts w:ascii="Baskerville Old Face" w:hAnsi="Baskerville Old Face"/>
          <w:sz w:val="24"/>
          <w:szCs w:val="24"/>
          <w:lang w:val="de-DE"/>
        </w:rPr>
        <w:t>r</w:t>
      </w:r>
      <w:r w:rsidR="000766A8" w:rsidRPr="002F725E">
        <w:rPr>
          <w:rFonts w:ascii="Baskerville Old Face" w:hAnsi="Baskerville Old Face"/>
          <w:sz w:val="24"/>
          <w:szCs w:val="24"/>
          <w:lang w:val="de-DE"/>
        </w:rPr>
        <w:t xml:space="preserve"> Bergbau und die daraus entstandene Kunst i</w:t>
      </w:r>
      <w:r w:rsidR="002F725E">
        <w:rPr>
          <w:rFonts w:ascii="Baskerville Old Face" w:hAnsi="Baskerville Old Face"/>
          <w:sz w:val="24"/>
          <w:szCs w:val="24"/>
          <w:lang w:val="de-DE"/>
        </w:rPr>
        <w:t>m</w:t>
      </w:r>
      <w:r w:rsidR="000766A8" w:rsidRPr="002F725E">
        <w:rPr>
          <w:rFonts w:ascii="Baskerville Old Face" w:hAnsi="Baskerville Old Face"/>
          <w:sz w:val="24"/>
          <w:szCs w:val="24"/>
          <w:lang w:val="de-DE"/>
        </w:rPr>
        <w:t xml:space="preserve"> Vordergrund </w:t>
      </w:r>
      <w:r w:rsidR="002F725E">
        <w:rPr>
          <w:rFonts w:ascii="Baskerville Old Face" w:hAnsi="Baskerville Old Face"/>
          <w:sz w:val="24"/>
          <w:szCs w:val="24"/>
          <w:lang w:val="de-DE"/>
        </w:rPr>
        <w:t>steh</w:t>
      </w:r>
      <w:r w:rsidR="003D4C1B">
        <w:rPr>
          <w:rFonts w:ascii="Baskerville Old Face" w:hAnsi="Baskerville Old Face"/>
          <w:sz w:val="24"/>
          <w:szCs w:val="24"/>
          <w:lang w:val="de-DE"/>
        </w:rPr>
        <w:t>en</w:t>
      </w:r>
      <w:r w:rsidR="000766A8" w:rsidRPr="002F725E">
        <w:rPr>
          <w:rFonts w:ascii="Baskerville Old Face" w:hAnsi="Baskerville Old Face"/>
          <w:sz w:val="24"/>
          <w:szCs w:val="24"/>
          <w:lang w:val="de-DE"/>
        </w:rPr>
        <w:t>.</w:t>
      </w:r>
    </w:p>
    <w:p w14:paraId="51B34BB8" w14:textId="3C2DDFEB" w:rsidR="000766A8" w:rsidRDefault="000766A8">
      <w:pPr>
        <w:rPr>
          <w:rFonts w:ascii="Baskerville Old Face" w:hAnsi="Baskerville Old Face"/>
          <w:sz w:val="24"/>
          <w:szCs w:val="24"/>
          <w:lang w:val="de-DE"/>
        </w:rPr>
      </w:pPr>
      <w:r w:rsidRPr="002F725E">
        <w:rPr>
          <w:rFonts w:ascii="Baskerville Old Face" w:hAnsi="Baskerville Old Face"/>
          <w:sz w:val="24"/>
          <w:szCs w:val="24"/>
          <w:lang w:val="de-DE"/>
        </w:rPr>
        <w:t>Erstmals gibt es von Dezember</w:t>
      </w:r>
      <w:r w:rsidR="003D4C1B">
        <w:rPr>
          <w:rFonts w:ascii="Baskerville Old Face" w:hAnsi="Baskerville Old Face"/>
          <w:sz w:val="24"/>
          <w:szCs w:val="24"/>
          <w:lang w:val="de-DE"/>
        </w:rPr>
        <w:t xml:space="preserve"> 2019</w:t>
      </w:r>
      <w:r w:rsidRPr="002F725E">
        <w:rPr>
          <w:rFonts w:ascii="Baskerville Old Face" w:hAnsi="Baskerville Old Face"/>
          <w:sz w:val="24"/>
          <w:szCs w:val="24"/>
          <w:lang w:val="de-DE"/>
        </w:rPr>
        <w:t xml:space="preserve"> bis April </w:t>
      </w:r>
      <w:r w:rsidR="003D4C1B">
        <w:rPr>
          <w:rFonts w:ascii="Baskerville Old Face" w:hAnsi="Baskerville Old Face"/>
          <w:sz w:val="24"/>
          <w:szCs w:val="24"/>
          <w:lang w:val="de-DE"/>
        </w:rPr>
        <w:t xml:space="preserve">2020 </w:t>
      </w:r>
      <w:r w:rsidRPr="002F725E">
        <w:rPr>
          <w:rFonts w:ascii="Baskerville Old Face" w:hAnsi="Baskerville Old Face"/>
          <w:sz w:val="24"/>
          <w:szCs w:val="24"/>
          <w:lang w:val="de-DE"/>
        </w:rPr>
        <w:t>die Möglichkeit, die Dauerausstellungen des Bergbau- und Gotikmuseums Leogang auch in der kalten Jahreshälfte zu bestaunen. Zu sehen sind bergbauliche Meisterwerke und gotische Kunst in europäischer Spitzenqualität.</w:t>
      </w:r>
    </w:p>
    <w:p w14:paraId="46F41EED" w14:textId="77777777" w:rsidR="00FE7854" w:rsidRDefault="00FE7854">
      <w:pPr>
        <w:rPr>
          <w:rFonts w:ascii="Baskerville Old Face" w:hAnsi="Baskerville Old Face"/>
          <w:sz w:val="24"/>
          <w:szCs w:val="24"/>
          <w:lang w:val="de-DE"/>
        </w:rPr>
      </w:pPr>
    </w:p>
    <w:p w14:paraId="306103E7" w14:textId="089CD0B6" w:rsidR="00FE7854" w:rsidRPr="00FE7854" w:rsidRDefault="00FE7854">
      <w:pPr>
        <w:rPr>
          <w:rFonts w:ascii="Baskerville Old Face" w:hAnsi="Baskerville Old Face"/>
          <w:b/>
          <w:bCs/>
          <w:sz w:val="28"/>
          <w:szCs w:val="28"/>
          <w:lang w:val="de-DE"/>
        </w:rPr>
      </w:pPr>
      <w:r w:rsidRPr="00FE7854">
        <w:rPr>
          <w:rFonts w:ascii="Baskerville Old Face" w:hAnsi="Baskerville Old Face"/>
          <w:b/>
          <w:bCs/>
          <w:sz w:val="28"/>
          <w:szCs w:val="28"/>
          <w:lang w:val="de-DE"/>
        </w:rPr>
        <w:t xml:space="preserve">Sonderausstellung 2020 – „Salzburger Kulturgut – </w:t>
      </w:r>
      <w:r w:rsidR="00BA2993">
        <w:rPr>
          <w:rFonts w:ascii="Baskerville Old Face" w:hAnsi="Baskerville Old Face"/>
          <w:b/>
          <w:bCs/>
          <w:sz w:val="28"/>
          <w:szCs w:val="28"/>
          <w:lang w:val="de-DE"/>
        </w:rPr>
        <w:t>Das Pinzgauer Rind</w:t>
      </w:r>
      <w:r w:rsidRPr="00FE7854">
        <w:rPr>
          <w:rFonts w:ascii="Baskerville Old Face" w:hAnsi="Baskerville Old Face"/>
          <w:b/>
          <w:bCs/>
          <w:sz w:val="28"/>
          <w:szCs w:val="28"/>
          <w:lang w:val="de-DE"/>
        </w:rPr>
        <w:t>“</w:t>
      </w:r>
    </w:p>
    <w:p w14:paraId="0B831D0C" w14:textId="48CD4BAE" w:rsidR="00201A46" w:rsidRPr="002F725E" w:rsidRDefault="005524C1">
      <w:pPr>
        <w:rPr>
          <w:rFonts w:ascii="Baskerville Old Face" w:hAnsi="Baskerville Old Face"/>
          <w:sz w:val="24"/>
          <w:szCs w:val="24"/>
          <w:lang w:val="de-DE"/>
        </w:rPr>
      </w:pPr>
      <w:r>
        <w:rPr>
          <w:rFonts w:ascii="Baskerville Old Face" w:hAnsi="Baskerville Old Face"/>
          <w:sz w:val="24"/>
          <w:szCs w:val="24"/>
          <w:lang w:val="de-DE"/>
        </w:rPr>
        <w:t xml:space="preserve">2020 steht das Pinzgauer Rind im Fokus der Sonderausstellung im Thurnhaus. Eine Rinderrasse, die ihren Ursprung im Pinzgau hat, auf der ganzen Welt geschätzt wird und dennoch im Salzburger Land an Popularität </w:t>
      </w:r>
      <w:r w:rsidR="00187BC8">
        <w:rPr>
          <w:rFonts w:ascii="Baskerville Old Face" w:hAnsi="Baskerville Old Face"/>
          <w:sz w:val="24"/>
          <w:szCs w:val="24"/>
          <w:lang w:val="de-DE"/>
        </w:rPr>
        <w:t>verloren hat</w:t>
      </w:r>
      <w:r>
        <w:rPr>
          <w:rFonts w:ascii="Baskerville Old Face" w:hAnsi="Baskerville Old Face"/>
          <w:sz w:val="24"/>
          <w:szCs w:val="24"/>
          <w:lang w:val="de-DE"/>
        </w:rPr>
        <w:t>. Gemeinsam mit de</w:t>
      </w:r>
      <w:r w:rsidR="00BA2993">
        <w:rPr>
          <w:rFonts w:ascii="Baskerville Old Face" w:hAnsi="Baskerville Old Face"/>
          <w:sz w:val="24"/>
          <w:szCs w:val="24"/>
          <w:lang w:val="de-DE"/>
        </w:rPr>
        <w:t xml:space="preserve">r </w:t>
      </w:r>
      <w:r w:rsidR="00BA2993" w:rsidRPr="00BA2993">
        <w:rPr>
          <w:rFonts w:ascii="Baskerville Old Face" w:hAnsi="Baskerville Old Face"/>
          <w:sz w:val="24"/>
          <w:szCs w:val="24"/>
          <w:lang w:val="de-DE"/>
        </w:rPr>
        <w:t>„Arbeitsgemeinschaft der Pinzgauer Rinderzuchtverbände“</w:t>
      </w:r>
      <w:r w:rsidR="00BA2993">
        <w:rPr>
          <w:rFonts w:ascii="Baskerville Old Face" w:hAnsi="Baskerville Old Face"/>
          <w:sz w:val="24"/>
          <w:szCs w:val="24"/>
          <w:lang w:val="de-DE"/>
        </w:rPr>
        <w:t>,</w:t>
      </w:r>
      <w:r w:rsidR="00BA2993" w:rsidRPr="00BA2993">
        <w:rPr>
          <w:rFonts w:ascii="Baskerville Old Face" w:hAnsi="Baskerville Old Face"/>
          <w:sz w:val="24"/>
          <w:szCs w:val="24"/>
          <w:lang w:val="de-DE"/>
        </w:rPr>
        <w:t xml:space="preserve"> der „Landwirtschaftskammer Salzburg“ und dem „Salzburger Rinderzuchtverband“ </w:t>
      </w:r>
      <w:r w:rsidR="00187BC8">
        <w:rPr>
          <w:rFonts w:ascii="Baskerville Old Face" w:hAnsi="Baskerville Old Face"/>
          <w:sz w:val="24"/>
          <w:szCs w:val="24"/>
          <w:lang w:val="de-DE"/>
        </w:rPr>
        <w:t xml:space="preserve">stellen wir die früheren landwirtschaftlichen Begebenheiten </w:t>
      </w:r>
      <w:r w:rsidR="00FE7854">
        <w:rPr>
          <w:rFonts w:ascii="Baskerville Old Face" w:hAnsi="Baskerville Old Face"/>
          <w:sz w:val="24"/>
          <w:szCs w:val="24"/>
          <w:lang w:val="de-DE"/>
        </w:rPr>
        <w:t>in Bezug zur</w:t>
      </w:r>
      <w:r w:rsidR="00187BC8">
        <w:rPr>
          <w:rFonts w:ascii="Baskerville Old Face" w:hAnsi="Baskerville Old Face"/>
          <w:sz w:val="24"/>
          <w:szCs w:val="24"/>
          <w:lang w:val="de-DE"/>
        </w:rPr>
        <w:t xml:space="preserve"> modernen Landwirtschaft</w:t>
      </w:r>
      <w:r w:rsidR="00FE7854">
        <w:rPr>
          <w:rFonts w:ascii="Baskerville Old Face" w:hAnsi="Baskerville Old Face"/>
          <w:sz w:val="24"/>
          <w:szCs w:val="24"/>
          <w:lang w:val="de-DE"/>
        </w:rPr>
        <w:t xml:space="preserve"> und</w:t>
      </w:r>
      <w:r w:rsidR="00187BC8">
        <w:rPr>
          <w:rFonts w:ascii="Baskerville Old Face" w:hAnsi="Baskerville Old Face"/>
          <w:sz w:val="24"/>
          <w:szCs w:val="24"/>
          <w:lang w:val="de-DE"/>
        </w:rPr>
        <w:t xml:space="preserve"> erklären die Vorzüge </w:t>
      </w:r>
      <w:r w:rsidR="00FE7854">
        <w:rPr>
          <w:rFonts w:ascii="Baskerville Old Face" w:hAnsi="Baskerville Old Face"/>
          <w:sz w:val="24"/>
          <w:szCs w:val="24"/>
          <w:lang w:val="de-DE"/>
        </w:rPr>
        <w:t>der</w:t>
      </w:r>
      <w:r w:rsidR="00187BC8">
        <w:rPr>
          <w:rFonts w:ascii="Baskerville Old Face" w:hAnsi="Baskerville Old Face"/>
          <w:sz w:val="24"/>
          <w:szCs w:val="24"/>
          <w:lang w:val="de-DE"/>
        </w:rPr>
        <w:t xml:space="preserve"> </w:t>
      </w:r>
      <w:r w:rsidR="00FE7854">
        <w:rPr>
          <w:rFonts w:ascii="Baskerville Old Face" w:hAnsi="Baskerville Old Face"/>
          <w:sz w:val="24"/>
          <w:szCs w:val="24"/>
          <w:lang w:val="de-DE"/>
        </w:rPr>
        <w:t>w</w:t>
      </w:r>
      <w:r w:rsidR="00187BC8">
        <w:rPr>
          <w:rFonts w:ascii="Baskerville Old Face" w:hAnsi="Baskerville Old Face"/>
          <w:sz w:val="24"/>
          <w:szCs w:val="24"/>
          <w:lang w:val="de-DE"/>
        </w:rPr>
        <w:t>iderstandsfähigen Rinderrasse</w:t>
      </w:r>
      <w:r w:rsidR="00FE7854">
        <w:rPr>
          <w:rFonts w:ascii="Baskerville Old Face" w:hAnsi="Baskerville Old Face"/>
          <w:sz w:val="24"/>
          <w:szCs w:val="24"/>
          <w:lang w:val="de-DE"/>
        </w:rPr>
        <w:t xml:space="preserve"> anhand historischer Aufzeichnungen und Geschichten in Verbindung mit Kunstobjekten, historische</w:t>
      </w:r>
      <w:r w:rsidR="009513AC">
        <w:rPr>
          <w:rFonts w:ascii="Baskerville Old Face" w:hAnsi="Baskerville Old Face"/>
          <w:sz w:val="24"/>
          <w:szCs w:val="24"/>
          <w:lang w:val="de-DE"/>
        </w:rPr>
        <w:t>m</w:t>
      </w:r>
      <w:r w:rsidR="00FE7854">
        <w:rPr>
          <w:rFonts w:ascii="Baskerville Old Face" w:hAnsi="Baskerville Old Face"/>
          <w:sz w:val="24"/>
          <w:szCs w:val="24"/>
          <w:lang w:val="de-DE"/>
        </w:rPr>
        <w:t xml:space="preserve"> Bildmaterial und Veranstaltungen in der </w:t>
      </w:r>
      <w:r w:rsidR="00BA2993">
        <w:rPr>
          <w:rFonts w:ascii="Baskerville Old Face" w:hAnsi="Baskerville Old Face"/>
          <w:sz w:val="24"/>
          <w:szCs w:val="24"/>
          <w:lang w:val="de-DE"/>
        </w:rPr>
        <w:t>die Pinzgauer Kühe</w:t>
      </w:r>
      <w:r w:rsidR="00FE7854">
        <w:rPr>
          <w:rFonts w:ascii="Baskerville Old Face" w:hAnsi="Baskerville Old Face"/>
          <w:sz w:val="24"/>
          <w:szCs w:val="24"/>
          <w:lang w:val="de-DE"/>
        </w:rPr>
        <w:t xml:space="preserve"> im Zentrum stehen.</w:t>
      </w:r>
    </w:p>
    <w:p w14:paraId="5862C318" w14:textId="77777777" w:rsidR="00FE7854" w:rsidRDefault="00FE7854">
      <w:pPr>
        <w:rPr>
          <w:rFonts w:ascii="Baskerville Old Face" w:hAnsi="Baskerville Old Face"/>
          <w:b/>
          <w:bCs/>
          <w:sz w:val="28"/>
          <w:szCs w:val="28"/>
          <w:lang w:val="de-DE"/>
        </w:rPr>
      </w:pPr>
    </w:p>
    <w:p w14:paraId="35F46410" w14:textId="2C050A24" w:rsidR="002F725E" w:rsidRPr="002F725E" w:rsidRDefault="00201A46">
      <w:pPr>
        <w:rPr>
          <w:rFonts w:ascii="Baskerville Old Face" w:hAnsi="Baskerville Old Face"/>
          <w:b/>
          <w:bCs/>
          <w:sz w:val="28"/>
          <w:szCs w:val="28"/>
          <w:lang w:val="de-DE"/>
        </w:rPr>
      </w:pPr>
      <w:r w:rsidRPr="002F725E">
        <w:rPr>
          <w:rFonts w:ascii="Baskerville Old Face" w:hAnsi="Baskerville Old Face"/>
          <w:b/>
          <w:bCs/>
          <w:sz w:val="28"/>
          <w:szCs w:val="28"/>
          <w:lang w:val="de-DE"/>
        </w:rPr>
        <w:t>B</w:t>
      </w:r>
      <w:r w:rsidR="002F725E" w:rsidRPr="002F725E">
        <w:rPr>
          <w:rFonts w:ascii="Baskerville Old Face" w:hAnsi="Baskerville Old Face"/>
          <w:b/>
          <w:bCs/>
          <w:sz w:val="28"/>
          <w:szCs w:val="28"/>
          <w:lang w:val="de-DE"/>
        </w:rPr>
        <w:t>ergmann</w:t>
      </w:r>
      <w:r w:rsidRPr="002F725E">
        <w:rPr>
          <w:rFonts w:ascii="Baskerville Old Face" w:hAnsi="Baskerville Old Face"/>
          <w:b/>
          <w:bCs/>
          <w:sz w:val="28"/>
          <w:szCs w:val="28"/>
          <w:lang w:val="de-DE"/>
        </w:rPr>
        <w:t>.</w:t>
      </w:r>
      <w:r w:rsidR="002F725E">
        <w:rPr>
          <w:rFonts w:ascii="Baskerville Old Face" w:hAnsi="Baskerville Old Face"/>
          <w:b/>
          <w:bCs/>
          <w:sz w:val="28"/>
          <w:szCs w:val="28"/>
          <w:lang w:val="de-DE"/>
        </w:rPr>
        <w:t xml:space="preserve"> </w:t>
      </w:r>
      <w:r w:rsidRPr="002F725E">
        <w:rPr>
          <w:rFonts w:ascii="Baskerville Old Face" w:hAnsi="Baskerville Old Face"/>
          <w:b/>
          <w:bCs/>
          <w:sz w:val="28"/>
          <w:szCs w:val="28"/>
          <w:lang w:val="de-DE"/>
        </w:rPr>
        <w:t>B</w:t>
      </w:r>
      <w:r w:rsidR="002F725E" w:rsidRPr="002F725E">
        <w:rPr>
          <w:rFonts w:ascii="Baskerville Old Face" w:hAnsi="Baskerville Old Face"/>
          <w:b/>
          <w:bCs/>
          <w:sz w:val="28"/>
          <w:szCs w:val="28"/>
          <w:lang w:val="de-DE"/>
        </w:rPr>
        <w:t>ischof</w:t>
      </w:r>
      <w:r w:rsidRPr="002F725E">
        <w:rPr>
          <w:rFonts w:ascii="Baskerville Old Face" w:hAnsi="Baskerville Old Face"/>
          <w:b/>
          <w:bCs/>
          <w:sz w:val="28"/>
          <w:szCs w:val="28"/>
          <w:lang w:val="de-DE"/>
        </w:rPr>
        <w:t>.</w:t>
      </w:r>
      <w:r w:rsidR="002F725E">
        <w:rPr>
          <w:rFonts w:ascii="Baskerville Old Face" w:hAnsi="Baskerville Old Face"/>
          <w:b/>
          <w:bCs/>
          <w:sz w:val="28"/>
          <w:szCs w:val="28"/>
          <w:lang w:val="de-DE"/>
        </w:rPr>
        <w:t xml:space="preserve"> </w:t>
      </w:r>
      <w:r w:rsidRPr="002F725E">
        <w:rPr>
          <w:rFonts w:ascii="Baskerville Old Face" w:hAnsi="Baskerville Old Face"/>
          <w:b/>
          <w:bCs/>
          <w:sz w:val="28"/>
          <w:szCs w:val="28"/>
          <w:lang w:val="de-DE"/>
        </w:rPr>
        <w:t>K</w:t>
      </w:r>
      <w:r w:rsidR="002F725E" w:rsidRPr="002F725E">
        <w:rPr>
          <w:rFonts w:ascii="Baskerville Old Face" w:hAnsi="Baskerville Old Face"/>
          <w:b/>
          <w:bCs/>
          <w:sz w:val="28"/>
          <w:szCs w:val="28"/>
          <w:lang w:val="de-DE"/>
        </w:rPr>
        <w:t>aiser</w:t>
      </w:r>
      <w:r w:rsidRPr="002F725E">
        <w:rPr>
          <w:rFonts w:ascii="Baskerville Old Face" w:hAnsi="Baskerville Old Face"/>
          <w:b/>
          <w:bCs/>
          <w:sz w:val="28"/>
          <w:szCs w:val="28"/>
          <w:lang w:val="de-DE"/>
        </w:rPr>
        <w:t>.</w:t>
      </w:r>
    </w:p>
    <w:p w14:paraId="2CBD10CC" w14:textId="28055DC0" w:rsidR="000766A8" w:rsidRPr="002F725E" w:rsidRDefault="000766A8" w:rsidP="00201A46">
      <w:pPr>
        <w:rPr>
          <w:rFonts w:ascii="Baskerville Old Face" w:hAnsi="Baskerville Old Face"/>
          <w:sz w:val="24"/>
          <w:szCs w:val="24"/>
          <w:lang w:val="de-DE"/>
        </w:rPr>
      </w:pPr>
      <w:r w:rsidRPr="002F725E">
        <w:rPr>
          <w:rFonts w:ascii="Baskerville Old Face" w:hAnsi="Baskerville Old Face"/>
          <w:sz w:val="24"/>
          <w:szCs w:val="24"/>
          <w:lang w:val="de-DE"/>
        </w:rPr>
        <w:t xml:space="preserve">Der Mittelpunkt </w:t>
      </w:r>
      <w:r w:rsidR="009513AC">
        <w:rPr>
          <w:rFonts w:ascii="Baskerville Old Face" w:hAnsi="Baskerville Old Face"/>
          <w:sz w:val="24"/>
          <w:szCs w:val="24"/>
          <w:lang w:val="de-DE"/>
        </w:rPr>
        <w:t>der</w:t>
      </w:r>
      <w:r w:rsidRPr="002F725E">
        <w:rPr>
          <w:rFonts w:ascii="Baskerville Old Face" w:hAnsi="Baskerville Old Face"/>
          <w:sz w:val="24"/>
          <w:szCs w:val="24"/>
          <w:lang w:val="de-DE"/>
        </w:rPr>
        <w:t xml:space="preserve"> Ausstellung zu Kaiser Maximilian I. ist die Gebetsnuss der Maria von Burgund</w:t>
      </w:r>
      <w:r w:rsidR="001D7593" w:rsidRPr="002F725E">
        <w:rPr>
          <w:rFonts w:ascii="Baskerville Old Face" w:hAnsi="Baskerville Old Face"/>
          <w:sz w:val="24"/>
          <w:szCs w:val="24"/>
          <w:lang w:val="de-DE"/>
        </w:rPr>
        <w:t xml:space="preserve">. Dieser kleine Reisealtar, den die Frau </w:t>
      </w:r>
      <w:r w:rsidR="002F725E">
        <w:rPr>
          <w:rFonts w:ascii="Baskerville Old Face" w:hAnsi="Baskerville Old Face"/>
          <w:sz w:val="24"/>
          <w:szCs w:val="24"/>
          <w:lang w:val="de-DE"/>
        </w:rPr>
        <w:t>des</w:t>
      </w:r>
      <w:r w:rsidR="001D7593" w:rsidRPr="002F725E">
        <w:rPr>
          <w:rFonts w:ascii="Baskerville Old Face" w:hAnsi="Baskerville Old Face"/>
          <w:sz w:val="24"/>
          <w:szCs w:val="24"/>
          <w:lang w:val="de-DE"/>
        </w:rPr>
        <w:t xml:space="preserve"> Kaiser</w:t>
      </w:r>
      <w:r w:rsidR="002F725E">
        <w:rPr>
          <w:rFonts w:ascii="Baskerville Old Face" w:hAnsi="Baskerville Old Face"/>
          <w:sz w:val="24"/>
          <w:szCs w:val="24"/>
          <w:lang w:val="de-DE"/>
        </w:rPr>
        <w:t>s</w:t>
      </w:r>
      <w:r w:rsidR="001D7593" w:rsidRPr="002F725E">
        <w:rPr>
          <w:rFonts w:ascii="Baskerville Old Face" w:hAnsi="Baskerville Old Face"/>
          <w:sz w:val="24"/>
          <w:szCs w:val="24"/>
          <w:lang w:val="de-DE"/>
        </w:rPr>
        <w:t xml:space="preserve"> auf ihren Reisen mitführte, ist ein Glanzstück mittelalterliche</w:t>
      </w:r>
      <w:r w:rsidR="002F725E">
        <w:rPr>
          <w:rFonts w:ascii="Baskerville Old Face" w:hAnsi="Baskerville Old Face"/>
          <w:sz w:val="24"/>
          <w:szCs w:val="24"/>
          <w:lang w:val="de-DE"/>
        </w:rPr>
        <w:t>r</w:t>
      </w:r>
      <w:r w:rsidR="001D7593" w:rsidRPr="002F725E">
        <w:rPr>
          <w:rFonts w:ascii="Baskerville Old Face" w:hAnsi="Baskerville Old Face"/>
          <w:sz w:val="24"/>
          <w:szCs w:val="24"/>
          <w:lang w:val="de-DE"/>
        </w:rPr>
        <w:t xml:space="preserve"> Handwerkskunst und Zeugnis des tiefen Glaubens in der Zeit um 1500. </w:t>
      </w:r>
    </w:p>
    <w:p w14:paraId="3CA510C3" w14:textId="7AD1BDE4" w:rsidR="00D357C6" w:rsidRPr="002F725E" w:rsidRDefault="00201A46" w:rsidP="00201A46">
      <w:pPr>
        <w:rPr>
          <w:rFonts w:ascii="Baskerville Old Face" w:hAnsi="Baskerville Old Face"/>
          <w:sz w:val="24"/>
          <w:szCs w:val="24"/>
          <w:lang w:val="de-DE"/>
        </w:rPr>
      </w:pPr>
      <w:r w:rsidRPr="002F725E">
        <w:rPr>
          <w:rFonts w:ascii="Baskerville Old Face" w:hAnsi="Baskerville Old Face"/>
          <w:sz w:val="24"/>
          <w:szCs w:val="24"/>
          <w:lang w:val="de-DE"/>
        </w:rPr>
        <w:t xml:space="preserve">Die </w:t>
      </w:r>
      <w:r w:rsidR="009513AC">
        <w:rPr>
          <w:rFonts w:ascii="Baskerville Old Face" w:hAnsi="Baskerville Old Face"/>
          <w:sz w:val="24"/>
          <w:szCs w:val="24"/>
          <w:lang w:val="de-DE"/>
        </w:rPr>
        <w:t>Schau</w:t>
      </w:r>
      <w:r w:rsidRPr="002F725E">
        <w:rPr>
          <w:rFonts w:ascii="Baskerville Old Face" w:hAnsi="Baskerville Old Face"/>
          <w:sz w:val="24"/>
          <w:szCs w:val="24"/>
          <w:lang w:val="de-DE"/>
        </w:rPr>
        <w:t xml:space="preserve"> im Thurnhaus soll zeigen, mit welch diplomatische</w:t>
      </w:r>
      <w:r w:rsidR="005551CB">
        <w:rPr>
          <w:rFonts w:ascii="Baskerville Old Face" w:hAnsi="Baskerville Old Face"/>
          <w:sz w:val="24"/>
          <w:szCs w:val="24"/>
          <w:lang w:val="de-DE"/>
        </w:rPr>
        <w:t>m</w:t>
      </w:r>
      <w:r w:rsidRPr="002F725E">
        <w:rPr>
          <w:rFonts w:ascii="Baskerville Old Face" w:hAnsi="Baskerville Old Face"/>
          <w:sz w:val="24"/>
          <w:szCs w:val="24"/>
          <w:lang w:val="de-DE"/>
        </w:rPr>
        <w:t xml:space="preserve"> Geschick in der frühen Neuzeit Synergien zwischen Adel, Klerus und Bürgertum entstanden sind, um Macht und Ruhm aller Beteiligten zu sichern.</w:t>
      </w:r>
    </w:p>
    <w:p w14:paraId="2380CFCD" w14:textId="77777777" w:rsidR="00D357C6" w:rsidRPr="002F725E" w:rsidRDefault="00D357C6">
      <w:pPr>
        <w:rPr>
          <w:rFonts w:ascii="Baskerville Old Face" w:hAnsi="Baskerville Old Face"/>
          <w:sz w:val="24"/>
          <w:szCs w:val="24"/>
          <w:lang w:val="de-DE"/>
        </w:rPr>
      </w:pPr>
    </w:p>
    <w:p w14:paraId="1FB09F7A" w14:textId="77777777" w:rsidR="00B87853" w:rsidRPr="002F725E" w:rsidRDefault="00B87853">
      <w:pPr>
        <w:rPr>
          <w:rFonts w:ascii="Baskerville Old Face" w:hAnsi="Baskerville Old Face"/>
          <w:b/>
          <w:bCs/>
          <w:sz w:val="28"/>
          <w:szCs w:val="28"/>
          <w:lang w:val="de-DE"/>
        </w:rPr>
      </w:pPr>
      <w:r w:rsidRPr="002F725E">
        <w:rPr>
          <w:rFonts w:ascii="Baskerville Old Face" w:hAnsi="Baskerville Old Face"/>
          <w:b/>
          <w:bCs/>
          <w:sz w:val="28"/>
          <w:szCs w:val="28"/>
          <w:lang w:val="de-DE"/>
        </w:rPr>
        <w:t>Die bergmännische Schatz- und Wunderkammer</w:t>
      </w:r>
    </w:p>
    <w:p w14:paraId="06C78BA4" w14:textId="6DE5AD34" w:rsidR="001D7593" w:rsidRPr="002F725E" w:rsidRDefault="00B87853">
      <w:pPr>
        <w:rPr>
          <w:rFonts w:ascii="Baskerville Old Face" w:hAnsi="Baskerville Old Face"/>
          <w:sz w:val="24"/>
          <w:szCs w:val="24"/>
          <w:lang w:val="de-DE"/>
        </w:rPr>
      </w:pPr>
      <w:r w:rsidRPr="002F725E">
        <w:rPr>
          <w:rFonts w:ascii="Baskerville Old Face" w:hAnsi="Baskerville Old Face"/>
          <w:sz w:val="24"/>
          <w:szCs w:val="24"/>
          <w:lang w:val="de-DE"/>
        </w:rPr>
        <w:t>Im Dachgescho</w:t>
      </w:r>
      <w:r w:rsidR="005551CB">
        <w:rPr>
          <w:rFonts w:ascii="Baskerville Old Face" w:hAnsi="Baskerville Old Face"/>
          <w:sz w:val="24"/>
          <w:szCs w:val="24"/>
          <w:lang w:val="de-DE"/>
        </w:rPr>
        <w:t>ß</w:t>
      </w:r>
      <w:r w:rsidRPr="002F725E">
        <w:rPr>
          <w:rFonts w:ascii="Baskerville Old Face" w:hAnsi="Baskerville Old Face"/>
          <w:sz w:val="24"/>
          <w:szCs w:val="24"/>
          <w:lang w:val="de-DE"/>
        </w:rPr>
        <w:t xml:space="preserve"> </w:t>
      </w:r>
      <w:r w:rsidR="001D7593" w:rsidRPr="002F725E">
        <w:rPr>
          <w:rFonts w:ascii="Baskerville Old Face" w:hAnsi="Baskerville Old Face"/>
          <w:sz w:val="24"/>
          <w:szCs w:val="24"/>
          <w:lang w:val="de-DE"/>
        </w:rPr>
        <w:t xml:space="preserve">findet man, einzigartig in Österreich, eine bergmännische Schatz- und Wunderkammer, die mit repräsentativen bergbaulichen Kunstgegenständen </w:t>
      </w:r>
      <w:r w:rsidR="005551CB">
        <w:rPr>
          <w:rFonts w:ascii="Baskerville Old Face" w:hAnsi="Baskerville Old Face"/>
          <w:sz w:val="24"/>
          <w:szCs w:val="24"/>
          <w:lang w:val="de-DE"/>
        </w:rPr>
        <w:t xml:space="preserve">das Standesbewusstsein </w:t>
      </w:r>
      <w:r w:rsidR="001D7593" w:rsidRPr="002F725E">
        <w:rPr>
          <w:rFonts w:ascii="Baskerville Old Face" w:hAnsi="Baskerville Old Face"/>
          <w:sz w:val="24"/>
          <w:szCs w:val="24"/>
          <w:lang w:val="de-DE"/>
        </w:rPr>
        <w:t>der Bergarbeiter zum Ausdruck bring</w:t>
      </w:r>
      <w:r w:rsidR="003D4C1B">
        <w:rPr>
          <w:rFonts w:ascii="Baskerville Old Face" w:hAnsi="Baskerville Old Face"/>
          <w:sz w:val="24"/>
          <w:szCs w:val="24"/>
          <w:lang w:val="de-DE"/>
        </w:rPr>
        <w:t>t</w:t>
      </w:r>
      <w:r w:rsidR="001D7593" w:rsidRPr="002F725E">
        <w:rPr>
          <w:rFonts w:ascii="Baskerville Old Face" w:hAnsi="Baskerville Old Face"/>
          <w:sz w:val="24"/>
          <w:szCs w:val="24"/>
          <w:lang w:val="de-DE"/>
        </w:rPr>
        <w:t>.</w:t>
      </w:r>
    </w:p>
    <w:p w14:paraId="5DBFBBBE" w14:textId="71425FF7" w:rsidR="0019566D" w:rsidRPr="002F725E" w:rsidRDefault="0019566D">
      <w:pPr>
        <w:rPr>
          <w:rFonts w:ascii="Baskerville Old Face" w:hAnsi="Baskerville Old Face"/>
          <w:sz w:val="24"/>
          <w:szCs w:val="24"/>
          <w:lang w:val="de-DE"/>
        </w:rPr>
      </w:pPr>
      <w:r w:rsidRPr="002F725E">
        <w:rPr>
          <w:rFonts w:ascii="Baskerville Old Face" w:hAnsi="Baskerville Old Face"/>
          <w:sz w:val="24"/>
          <w:szCs w:val="24"/>
          <w:lang w:val="de-DE"/>
        </w:rPr>
        <w:t xml:space="preserve">Wertvolle Erze, Edelsteine und Mineralien wurden </w:t>
      </w:r>
      <w:r w:rsidR="00D357C6" w:rsidRPr="002F725E">
        <w:rPr>
          <w:rFonts w:ascii="Baskerville Old Face" w:hAnsi="Baskerville Old Face"/>
          <w:sz w:val="24"/>
          <w:szCs w:val="24"/>
          <w:lang w:val="de-DE"/>
        </w:rPr>
        <w:t>als bloße Naturobjekte</w:t>
      </w:r>
      <w:r w:rsidR="00343CB5" w:rsidRPr="002F725E">
        <w:rPr>
          <w:rFonts w:ascii="Baskerville Old Face" w:hAnsi="Baskerville Old Face"/>
          <w:sz w:val="24"/>
          <w:szCs w:val="24"/>
          <w:lang w:val="de-DE"/>
        </w:rPr>
        <w:t xml:space="preserve"> </w:t>
      </w:r>
      <w:r w:rsidR="005551CB">
        <w:rPr>
          <w:rFonts w:ascii="Baskerville Old Face" w:hAnsi="Baskerville Old Face"/>
          <w:sz w:val="24"/>
          <w:szCs w:val="24"/>
          <w:lang w:val="de-DE"/>
        </w:rPr>
        <w:t>sehr</w:t>
      </w:r>
      <w:r w:rsidR="00D357C6" w:rsidRPr="002F725E">
        <w:rPr>
          <w:rFonts w:ascii="Baskerville Old Face" w:hAnsi="Baskerville Old Face"/>
          <w:sz w:val="24"/>
          <w:szCs w:val="24"/>
          <w:lang w:val="de-DE"/>
        </w:rPr>
        <w:t xml:space="preserve"> bewundert.</w:t>
      </w:r>
      <w:r w:rsidR="001D7593" w:rsidRPr="002F725E">
        <w:rPr>
          <w:rFonts w:ascii="Baskerville Old Face" w:hAnsi="Baskerville Old Face"/>
          <w:sz w:val="24"/>
          <w:szCs w:val="24"/>
          <w:lang w:val="de-DE"/>
        </w:rPr>
        <w:t xml:space="preserve"> </w:t>
      </w:r>
      <w:r w:rsidR="002F725E" w:rsidRPr="002F725E">
        <w:rPr>
          <w:rFonts w:ascii="Baskerville Old Face" w:hAnsi="Baskerville Old Face"/>
          <w:sz w:val="24"/>
          <w:szCs w:val="24"/>
          <w:lang w:val="de-DE"/>
        </w:rPr>
        <w:t>Darüber hinaus</w:t>
      </w:r>
      <w:r w:rsidR="00D357C6" w:rsidRPr="002F725E">
        <w:rPr>
          <w:rFonts w:ascii="Baskerville Old Face" w:hAnsi="Baskerville Old Face"/>
          <w:sz w:val="24"/>
          <w:szCs w:val="24"/>
          <w:lang w:val="de-DE"/>
        </w:rPr>
        <w:t xml:space="preserve"> beflügelten sie den schöpferischen Ideenreichtum der Menschen, aus diesen Materialien höchst subtile Kunstwerke zu schaffen.  </w:t>
      </w:r>
    </w:p>
    <w:p w14:paraId="649D887C" w14:textId="052F6B52" w:rsidR="002F725E" w:rsidRDefault="00201A46">
      <w:pPr>
        <w:rPr>
          <w:rFonts w:ascii="Baskerville Old Face" w:hAnsi="Baskerville Old Face"/>
          <w:sz w:val="24"/>
          <w:szCs w:val="24"/>
          <w:lang w:val="de-DE"/>
        </w:rPr>
      </w:pPr>
      <w:r w:rsidRPr="002F725E">
        <w:rPr>
          <w:rFonts w:ascii="Baskerville Old Face" w:hAnsi="Baskerville Old Face"/>
          <w:sz w:val="24"/>
          <w:szCs w:val="24"/>
          <w:lang w:val="de-DE"/>
        </w:rPr>
        <w:lastRenderedPageBreak/>
        <w:t xml:space="preserve">In Anlehnung an den Anspruch fürstlicher Kunst- und Wundkammern der </w:t>
      </w:r>
      <w:r w:rsidR="00360816" w:rsidRPr="002F725E">
        <w:rPr>
          <w:rFonts w:ascii="Baskerville Old Face" w:hAnsi="Baskerville Old Face"/>
          <w:sz w:val="24"/>
          <w:szCs w:val="24"/>
          <w:lang w:val="de-DE"/>
        </w:rPr>
        <w:t>Spätrenaissance</w:t>
      </w:r>
      <w:r w:rsidRPr="002F725E">
        <w:rPr>
          <w:rFonts w:ascii="Baskerville Old Face" w:hAnsi="Baskerville Old Face"/>
          <w:sz w:val="24"/>
          <w:szCs w:val="24"/>
          <w:lang w:val="de-DE"/>
        </w:rPr>
        <w:t xml:space="preserve"> und des Barocks, eröffnet diese </w:t>
      </w:r>
      <w:r w:rsidR="00360816" w:rsidRPr="002F725E">
        <w:rPr>
          <w:rFonts w:ascii="Baskerville Old Face" w:hAnsi="Baskerville Old Face"/>
          <w:sz w:val="24"/>
          <w:szCs w:val="24"/>
          <w:lang w:val="de-DE"/>
        </w:rPr>
        <w:t>Ausstellung</w:t>
      </w:r>
      <w:r w:rsidRPr="002F725E">
        <w:rPr>
          <w:rFonts w:ascii="Baskerville Old Face" w:hAnsi="Baskerville Old Face"/>
          <w:sz w:val="24"/>
          <w:szCs w:val="24"/>
          <w:lang w:val="de-DE"/>
        </w:rPr>
        <w:t xml:space="preserve"> den Besuchern einen eigens auf die Montangeschichte ausgerichteten Zugang.</w:t>
      </w:r>
    </w:p>
    <w:p w14:paraId="0734E5B6" w14:textId="135D1E15" w:rsidR="00D35AC2" w:rsidRDefault="00D35AC2">
      <w:pPr>
        <w:rPr>
          <w:rFonts w:ascii="Baskerville Old Face" w:hAnsi="Baskerville Old Face"/>
          <w:sz w:val="24"/>
          <w:szCs w:val="24"/>
          <w:lang w:val="de-DE"/>
        </w:rPr>
      </w:pPr>
    </w:p>
    <w:p w14:paraId="7657D07C" w14:textId="6BE80428" w:rsidR="00D35AC2" w:rsidRPr="00FE7854" w:rsidRDefault="00BA2B91">
      <w:pPr>
        <w:rPr>
          <w:rFonts w:ascii="Baskerville Old Face" w:hAnsi="Baskerville Old Face"/>
          <w:b/>
          <w:bCs/>
          <w:sz w:val="28"/>
          <w:szCs w:val="28"/>
          <w:lang w:val="de-DE"/>
        </w:rPr>
      </w:pPr>
      <w:r w:rsidRPr="00FE7854">
        <w:rPr>
          <w:rFonts w:ascii="Baskerville Old Face" w:hAnsi="Baskerville Old Face"/>
          <w:b/>
          <w:bCs/>
          <w:sz w:val="28"/>
          <w:szCs w:val="28"/>
          <w:lang w:val="de-DE"/>
        </w:rPr>
        <w:t>Das mittelalterliche Kunsthandwerk praktisch erleben</w:t>
      </w:r>
    </w:p>
    <w:p w14:paraId="1994F5B5" w14:textId="1244D231" w:rsidR="003D4C1B" w:rsidRDefault="00BA2B91">
      <w:pPr>
        <w:rPr>
          <w:rFonts w:ascii="Baskerville Old Face" w:hAnsi="Baskerville Old Face"/>
          <w:sz w:val="24"/>
          <w:szCs w:val="24"/>
          <w:lang w:val="de-DE"/>
        </w:rPr>
      </w:pPr>
      <w:r>
        <w:rPr>
          <w:rFonts w:ascii="Baskerville Old Face" w:hAnsi="Baskerville Old Face"/>
          <w:sz w:val="24"/>
          <w:szCs w:val="24"/>
          <w:lang w:val="de-DE"/>
        </w:rPr>
        <w:t>Um einen</w:t>
      </w:r>
      <w:r w:rsidR="003D4C1B">
        <w:rPr>
          <w:rFonts w:ascii="Baskerville Old Face" w:hAnsi="Baskerville Old Face"/>
          <w:sz w:val="24"/>
          <w:szCs w:val="24"/>
          <w:lang w:val="de-DE"/>
        </w:rPr>
        <w:t xml:space="preserve"> besseren</w:t>
      </w:r>
      <w:r>
        <w:rPr>
          <w:rFonts w:ascii="Baskerville Old Face" w:hAnsi="Baskerville Old Face"/>
          <w:sz w:val="24"/>
          <w:szCs w:val="24"/>
          <w:lang w:val="de-DE"/>
        </w:rPr>
        <w:t xml:space="preserve"> Bezug zu den gotischen Heiligen</w:t>
      </w:r>
      <w:r w:rsidR="003D4C1B">
        <w:rPr>
          <w:rFonts w:ascii="Baskerville Old Face" w:hAnsi="Baskerville Old Face"/>
          <w:sz w:val="24"/>
          <w:szCs w:val="24"/>
          <w:lang w:val="de-DE"/>
        </w:rPr>
        <w:t>skulpturen</w:t>
      </w:r>
      <w:r>
        <w:rPr>
          <w:rFonts w:ascii="Baskerville Old Face" w:hAnsi="Baskerville Old Face"/>
          <w:sz w:val="24"/>
          <w:szCs w:val="24"/>
          <w:lang w:val="de-DE"/>
        </w:rPr>
        <w:t xml:space="preserve"> herzustellen, wurde</w:t>
      </w:r>
      <w:r w:rsidR="005551CB">
        <w:rPr>
          <w:rFonts w:ascii="Baskerville Old Face" w:hAnsi="Baskerville Old Face"/>
          <w:sz w:val="24"/>
          <w:szCs w:val="24"/>
          <w:lang w:val="de-DE"/>
        </w:rPr>
        <w:t xml:space="preserve"> im Leoganger Museum</w:t>
      </w:r>
      <w:r>
        <w:rPr>
          <w:rFonts w:ascii="Baskerville Old Face" w:hAnsi="Baskerville Old Face"/>
          <w:sz w:val="24"/>
          <w:szCs w:val="24"/>
          <w:lang w:val="de-DE"/>
        </w:rPr>
        <w:t xml:space="preserve"> eine Mal- und Schnitzstube eingerichtet, in der die mittelalterliche Schnitztechnik, die Herstellung natürlicher Farben sowie die Kolorierung einer Skulptur praktisch da</w:t>
      </w:r>
      <w:r w:rsidR="003D4C1B">
        <w:rPr>
          <w:rFonts w:ascii="Baskerville Old Face" w:hAnsi="Baskerville Old Face"/>
          <w:sz w:val="24"/>
          <w:szCs w:val="24"/>
          <w:lang w:val="de-DE"/>
        </w:rPr>
        <w:t>rgestellt werden</w:t>
      </w:r>
      <w:r>
        <w:rPr>
          <w:rFonts w:ascii="Baskerville Old Face" w:hAnsi="Baskerville Old Face"/>
          <w:sz w:val="24"/>
          <w:szCs w:val="24"/>
          <w:lang w:val="de-DE"/>
        </w:rPr>
        <w:t xml:space="preserve">. </w:t>
      </w:r>
    </w:p>
    <w:p w14:paraId="3EF4761B" w14:textId="646D9857" w:rsidR="00BA2B91" w:rsidRDefault="00BA2B91">
      <w:pPr>
        <w:rPr>
          <w:rFonts w:ascii="Baskerville Old Face" w:hAnsi="Baskerville Old Face"/>
          <w:sz w:val="24"/>
          <w:szCs w:val="24"/>
          <w:lang w:val="de-DE"/>
        </w:rPr>
      </w:pPr>
      <w:r>
        <w:rPr>
          <w:rFonts w:ascii="Baskerville Old Face" w:hAnsi="Baskerville Old Face"/>
          <w:sz w:val="24"/>
          <w:szCs w:val="24"/>
          <w:lang w:val="de-DE"/>
        </w:rPr>
        <w:t xml:space="preserve">Wenige Schritte vom Museum entfernt befindet sich eine spätmittelalterliche </w:t>
      </w:r>
      <w:r w:rsidR="003D4C1B">
        <w:rPr>
          <w:rFonts w:ascii="Baskerville Old Face" w:hAnsi="Baskerville Old Face"/>
          <w:sz w:val="24"/>
          <w:szCs w:val="24"/>
          <w:lang w:val="de-DE"/>
        </w:rPr>
        <w:t>Schmiede,</w:t>
      </w:r>
      <w:r>
        <w:rPr>
          <w:rFonts w:ascii="Baskerville Old Face" w:hAnsi="Baskerville Old Face"/>
          <w:sz w:val="24"/>
          <w:szCs w:val="24"/>
          <w:lang w:val="de-DE"/>
        </w:rPr>
        <w:t xml:space="preserve"> die </w:t>
      </w:r>
      <w:r w:rsidR="005551CB">
        <w:rPr>
          <w:rFonts w:ascii="Baskerville Old Face" w:hAnsi="Baskerville Old Face"/>
          <w:sz w:val="24"/>
          <w:szCs w:val="24"/>
          <w:lang w:val="de-DE"/>
        </w:rPr>
        <w:t xml:space="preserve">im Sommer </w:t>
      </w:r>
      <w:r>
        <w:rPr>
          <w:rFonts w:ascii="Baskerville Old Face" w:hAnsi="Baskerville Old Face"/>
          <w:sz w:val="24"/>
          <w:szCs w:val="24"/>
          <w:lang w:val="de-DE"/>
        </w:rPr>
        <w:t>jeden Mittwoch in Betrieb ist. Sechs gelernte Schmiede erzählen Ihnen mehr über das fast vergessene Handwerk</w:t>
      </w:r>
      <w:r w:rsidR="003D4C1B">
        <w:rPr>
          <w:rFonts w:ascii="Baskerville Old Face" w:hAnsi="Baskerville Old Face"/>
          <w:sz w:val="24"/>
          <w:szCs w:val="24"/>
          <w:lang w:val="de-DE"/>
        </w:rPr>
        <w:t xml:space="preserve"> und </w:t>
      </w:r>
      <w:r>
        <w:rPr>
          <w:rFonts w:ascii="Baskerville Old Face" w:hAnsi="Baskerville Old Face"/>
          <w:sz w:val="24"/>
          <w:szCs w:val="24"/>
          <w:lang w:val="de-DE"/>
        </w:rPr>
        <w:t xml:space="preserve">die verschiedenen Werkzeuge. </w:t>
      </w:r>
    </w:p>
    <w:p w14:paraId="03B4D1BE" w14:textId="7A0DCCF5" w:rsidR="00BA2B91" w:rsidRDefault="00BA2B91">
      <w:pPr>
        <w:rPr>
          <w:rFonts w:ascii="Baskerville Old Face" w:hAnsi="Baskerville Old Face"/>
          <w:sz w:val="24"/>
          <w:szCs w:val="24"/>
          <w:lang w:val="de-DE"/>
        </w:rPr>
      </w:pPr>
      <w:r>
        <w:rPr>
          <w:rFonts w:ascii="Baskerville Old Face" w:hAnsi="Baskerville Old Face"/>
          <w:sz w:val="24"/>
          <w:szCs w:val="24"/>
          <w:lang w:val="de-DE"/>
        </w:rPr>
        <w:t>Zusätzlich zier</w:t>
      </w:r>
      <w:r w:rsidR="003D4C1B">
        <w:rPr>
          <w:rFonts w:ascii="Baskerville Old Face" w:hAnsi="Baskerville Old Face"/>
          <w:sz w:val="24"/>
          <w:szCs w:val="24"/>
          <w:lang w:val="de-DE"/>
        </w:rPr>
        <w:t>en</w:t>
      </w:r>
      <w:r>
        <w:rPr>
          <w:rFonts w:ascii="Baskerville Old Face" w:hAnsi="Baskerville Old Face"/>
          <w:sz w:val="24"/>
          <w:szCs w:val="24"/>
          <w:lang w:val="de-DE"/>
        </w:rPr>
        <w:t xml:space="preserve"> das Museum eine Vielzahl an Kupferstichen sowie ein originaler Holzschnitt von Albrecht Dürer. In der Druckwerkstatt der Buchbinderei Fuchs im benachbarten Saalfelden </w:t>
      </w:r>
      <w:r w:rsidR="003D4C1B">
        <w:rPr>
          <w:rFonts w:ascii="Baskerville Old Face" w:hAnsi="Baskerville Old Face"/>
          <w:sz w:val="24"/>
          <w:szCs w:val="24"/>
          <w:lang w:val="de-DE"/>
        </w:rPr>
        <w:t xml:space="preserve">erfahren </w:t>
      </w:r>
      <w:r w:rsidR="005551CB">
        <w:rPr>
          <w:rFonts w:ascii="Baskerville Old Face" w:hAnsi="Baskerville Old Face"/>
          <w:sz w:val="24"/>
          <w:szCs w:val="24"/>
          <w:lang w:val="de-DE"/>
        </w:rPr>
        <w:t>S</w:t>
      </w:r>
      <w:r w:rsidR="003D4C1B">
        <w:rPr>
          <w:rFonts w:ascii="Baskerville Old Face" w:hAnsi="Baskerville Old Face"/>
          <w:sz w:val="24"/>
          <w:szCs w:val="24"/>
          <w:lang w:val="de-DE"/>
        </w:rPr>
        <w:t>ie mehr über</w:t>
      </w:r>
      <w:r>
        <w:rPr>
          <w:rFonts w:ascii="Baskerville Old Face" w:hAnsi="Baskerville Old Face"/>
          <w:sz w:val="24"/>
          <w:szCs w:val="24"/>
          <w:lang w:val="de-DE"/>
        </w:rPr>
        <w:t xml:space="preserve"> </w:t>
      </w:r>
      <w:r w:rsidR="003D4C1B">
        <w:rPr>
          <w:rFonts w:ascii="Baskerville Old Face" w:hAnsi="Baskerville Old Face"/>
          <w:sz w:val="24"/>
          <w:szCs w:val="24"/>
          <w:lang w:val="de-DE"/>
        </w:rPr>
        <w:t xml:space="preserve">die </w:t>
      </w:r>
      <w:r>
        <w:rPr>
          <w:rFonts w:ascii="Baskerville Old Face" w:hAnsi="Baskerville Old Face"/>
          <w:sz w:val="24"/>
          <w:szCs w:val="24"/>
          <w:lang w:val="de-DE"/>
        </w:rPr>
        <w:t xml:space="preserve">Drucktechniken </w:t>
      </w:r>
      <w:r w:rsidR="003D4C1B">
        <w:rPr>
          <w:rFonts w:ascii="Baskerville Old Face" w:hAnsi="Baskerville Old Face"/>
          <w:sz w:val="24"/>
          <w:szCs w:val="24"/>
          <w:lang w:val="de-DE"/>
        </w:rPr>
        <w:t>von damals und die Entwicklung des Buchdrucks im Allgemeinen.</w:t>
      </w:r>
    </w:p>
    <w:p w14:paraId="651C0B90" w14:textId="77777777" w:rsidR="00BA2B91" w:rsidRPr="002F725E" w:rsidRDefault="00BA2B91">
      <w:pPr>
        <w:rPr>
          <w:rFonts w:ascii="Baskerville Old Face" w:hAnsi="Baskerville Old Face"/>
          <w:sz w:val="24"/>
          <w:szCs w:val="24"/>
          <w:lang w:val="de-DE"/>
        </w:rPr>
      </w:pPr>
    </w:p>
    <w:p w14:paraId="57FAA8E5" w14:textId="11AC5985" w:rsidR="00343CB5" w:rsidRPr="00E62D4F" w:rsidRDefault="00343CB5" w:rsidP="00343CB5">
      <w:pPr>
        <w:rPr>
          <w:rFonts w:ascii="Baskerville Old Face" w:hAnsi="Baskerville Old Face"/>
          <w:b/>
          <w:bCs/>
          <w:sz w:val="28"/>
          <w:szCs w:val="28"/>
          <w:lang w:val="de-DE"/>
        </w:rPr>
      </w:pPr>
      <w:r w:rsidRPr="00E62D4F">
        <w:rPr>
          <w:rFonts w:ascii="Baskerville Old Face" w:hAnsi="Baskerville Old Face"/>
          <w:b/>
          <w:bCs/>
          <w:sz w:val="28"/>
          <w:szCs w:val="28"/>
          <w:lang w:val="de-DE"/>
        </w:rPr>
        <w:t>Öffnungszeiten</w:t>
      </w:r>
      <w:r w:rsidR="00E62D4F" w:rsidRPr="00E62D4F">
        <w:rPr>
          <w:rFonts w:ascii="Baskerville Old Face" w:hAnsi="Baskerville Old Face"/>
          <w:b/>
          <w:bCs/>
          <w:sz w:val="28"/>
          <w:szCs w:val="28"/>
          <w:lang w:val="de-DE"/>
        </w:rPr>
        <w:t xml:space="preserve"> Winter</w:t>
      </w:r>
    </w:p>
    <w:p w14:paraId="313A1074" w14:textId="539C33C9" w:rsidR="007B6864" w:rsidRPr="007B6864" w:rsidRDefault="007B6864" w:rsidP="007B6864">
      <w:pPr>
        <w:rPr>
          <w:rFonts w:ascii="Baskerville Old Face" w:hAnsi="Baskerville Old Face"/>
          <w:sz w:val="24"/>
          <w:szCs w:val="24"/>
          <w:lang w:val="de-DE"/>
        </w:rPr>
      </w:pPr>
      <w:r w:rsidRPr="007B6864">
        <w:rPr>
          <w:rFonts w:ascii="Baskerville Old Face" w:hAnsi="Baskerville Old Face"/>
          <w:sz w:val="24"/>
          <w:szCs w:val="24"/>
          <w:lang w:val="de-DE"/>
        </w:rPr>
        <w:t>1.</w:t>
      </w:r>
      <w:r>
        <w:rPr>
          <w:rFonts w:ascii="Baskerville Old Face" w:hAnsi="Baskerville Old Face"/>
          <w:sz w:val="24"/>
          <w:szCs w:val="24"/>
          <w:lang w:val="de-DE"/>
        </w:rPr>
        <w:t xml:space="preserve"> </w:t>
      </w:r>
      <w:r w:rsidR="00343CB5" w:rsidRPr="007B6864">
        <w:rPr>
          <w:rFonts w:ascii="Baskerville Old Face" w:hAnsi="Baskerville Old Face"/>
          <w:sz w:val="24"/>
          <w:szCs w:val="24"/>
          <w:lang w:val="de-DE"/>
        </w:rPr>
        <w:t>Dezember 2019 bis 9. April 2020</w:t>
      </w:r>
      <w:r w:rsidR="002F725E" w:rsidRPr="007B6864">
        <w:rPr>
          <w:rFonts w:ascii="Baskerville Old Face" w:hAnsi="Baskerville Old Face"/>
          <w:sz w:val="24"/>
          <w:szCs w:val="24"/>
          <w:lang w:val="de-DE"/>
        </w:rPr>
        <w:t xml:space="preserve">, </w:t>
      </w:r>
      <w:r w:rsidR="00343CB5" w:rsidRPr="007B6864">
        <w:rPr>
          <w:rFonts w:ascii="Baskerville Old Face" w:hAnsi="Baskerville Old Face"/>
          <w:sz w:val="24"/>
          <w:szCs w:val="24"/>
          <w:lang w:val="de-DE"/>
        </w:rPr>
        <w:t>Mittwoch von 13 - 17 Uhr</w:t>
      </w:r>
      <w:r w:rsidR="002F725E" w:rsidRPr="007B6864">
        <w:rPr>
          <w:rFonts w:ascii="Baskerville Old Face" w:hAnsi="Baskerville Old Face"/>
          <w:sz w:val="24"/>
          <w:szCs w:val="24"/>
          <w:lang w:val="de-DE"/>
        </w:rPr>
        <w:t xml:space="preserve">, </w:t>
      </w:r>
      <w:r w:rsidR="00343CB5" w:rsidRPr="007B6864">
        <w:rPr>
          <w:rFonts w:ascii="Baskerville Old Face" w:hAnsi="Baskerville Old Face"/>
          <w:sz w:val="24"/>
          <w:szCs w:val="24"/>
          <w:lang w:val="de-DE"/>
        </w:rPr>
        <w:t>Donnerstag von 17 - 21 Uhr</w:t>
      </w:r>
      <w:r w:rsidR="002F725E" w:rsidRPr="007B6864">
        <w:rPr>
          <w:rFonts w:ascii="Baskerville Old Face" w:hAnsi="Baskerville Old Face"/>
          <w:sz w:val="24"/>
          <w:szCs w:val="24"/>
          <w:lang w:val="de-DE"/>
        </w:rPr>
        <w:t>.</w:t>
      </w:r>
      <w:r w:rsidR="00343CB5" w:rsidRPr="007B6864">
        <w:rPr>
          <w:rFonts w:ascii="Baskerville Old Face" w:hAnsi="Baskerville Old Face"/>
          <w:sz w:val="24"/>
          <w:szCs w:val="24"/>
          <w:lang w:val="de-DE"/>
        </w:rPr>
        <w:t xml:space="preserve"> </w:t>
      </w:r>
      <w:r w:rsidR="002F725E" w:rsidRPr="007B6864">
        <w:rPr>
          <w:rFonts w:ascii="Baskerville Old Face" w:hAnsi="Baskerville Old Face"/>
          <w:sz w:val="24"/>
          <w:szCs w:val="24"/>
          <w:lang w:val="de-DE"/>
        </w:rPr>
        <w:t>Ausgenommen Feiertage</w:t>
      </w:r>
      <w:r w:rsidR="00343CB5" w:rsidRPr="007B6864">
        <w:rPr>
          <w:rFonts w:ascii="Baskerville Old Face" w:hAnsi="Baskerville Old Face"/>
          <w:sz w:val="24"/>
          <w:szCs w:val="24"/>
          <w:lang w:val="de-DE"/>
        </w:rPr>
        <w:t>.</w:t>
      </w:r>
      <w:r w:rsidR="00E62D4F">
        <w:rPr>
          <w:rFonts w:ascii="Baskerville Old Face" w:hAnsi="Baskerville Old Face"/>
          <w:sz w:val="24"/>
          <w:szCs w:val="24"/>
          <w:lang w:val="de-DE"/>
        </w:rPr>
        <w:t xml:space="preserve"> </w:t>
      </w:r>
      <w:r>
        <w:rPr>
          <w:rFonts w:ascii="Baskerville Old Face" w:hAnsi="Baskerville Old Face"/>
          <w:sz w:val="24"/>
          <w:szCs w:val="24"/>
          <w:lang w:val="de-DE"/>
        </w:rPr>
        <w:t xml:space="preserve">Sommersaison 2020: </w:t>
      </w:r>
      <w:r w:rsidR="005551CB">
        <w:rPr>
          <w:rFonts w:ascii="Baskerville Old Face" w:hAnsi="Baskerville Old Face"/>
          <w:sz w:val="24"/>
          <w:szCs w:val="24"/>
          <w:lang w:val="de-DE"/>
        </w:rPr>
        <w:t>1</w:t>
      </w:r>
      <w:r>
        <w:rPr>
          <w:rFonts w:ascii="Baskerville Old Face" w:hAnsi="Baskerville Old Face"/>
          <w:sz w:val="24"/>
          <w:szCs w:val="24"/>
          <w:lang w:val="de-DE"/>
        </w:rPr>
        <w:t xml:space="preserve">. </w:t>
      </w:r>
      <w:r w:rsidR="005551CB">
        <w:rPr>
          <w:rFonts w:ascii="Baskerville Old Face" w:hAnsi="Baskerville Old Face"/>
          <w:sz w:val="24"/>
          <w:szCs w:val="24"/>
          <w:lang w:val="de-DE"/>
        </w:rPr>
        <w:t>Mai – 31. Oktober 2020</w:t>
      </w:r>
    </w:p>
    <w:p w14:paraId="7576EAEE" w14:textId="77777777" w:rsidR="00343CB5" w:rsidRPr="002F725E" w:rsidRDefault="00343CB5" w:rsidP="00343CB5">
      <w:pPr>
        <w:rPr>
          <w:rFonts w:ascii="Baskerville Old Face" w:hAnsi="Baskerville Old Face"/>
          <w:sz w:val="24"/>
          <w:szCs w:val="24"/>
          <w:lang w:val="de-DE"/>
        </w:rPr>
      </w:pPr>
    </w:p>
    <w:p w14:paraId="6E1F979B" w14:textId="3588938C" w:rsidR="00343CB5" w:rsidRPr="002F725E" w:rsidRDefault="002F725E" w:rsidP="00343CB5">
      <w:pPr>
        <w:rPr>
          <w:rFonts w:ascii="Baskerville Old Face" w:hAnsi="Baskerville Old Face"/>
          <w:b/>
          <w:bCs/>
          <w:sz w:val="24"/>
          <w:szCs w:val="24"/>
          <w:lang w:val="de-DE"/>
        </w:rPr>
      </w:pPr>
      <w:r w:rsidRPr="002F725E">
        <w:rPr>
          <w:rFonts w:ascii="Baskerville Old Face" w:hAnsi="Baskerville Old Face"/>
          <w:b/>
          <w:bCs/>
          <w:sz w:val="24"/>
          <w:szCs w:val="24"/>
          <w:lang w:val="de-DE"/>
        </w:rPr>
        <w:t>Kontakt</w:t>
      </w:r>
      <w:bookmarkStart w:id="0" w:name="_GoBack"/>
      <w:bookmarkEnd w:id="0"/>
    </w:p>
    <w:p w14:paraId="4D080BEB" w14:textId="719F8C52" w:rsidR="00343CB5" w:rsidRPr="002F725E" w:rsidRDefault="002F725E" w:rsidP="00343CB5">
      <w:pPr>
        <w:spacing w:after="0"/>
        <w:rPr>
          <w:rFonts w:ascii="Baskerville Old Face" w:hAnsi="Baskerville Old Face"/>
          <w:sz w:val="24"/>
          <w:szCs w:val="24"/>
          <w:lang w:val="de-DE"/>
        </w:rPr>
      </w:pPr>
      <w:r w:rsidRPr="002F725E">
        <w:rPr>
          <w:rFonts w:ascii="Baskerville Old Face" w:hAnsi="Baskerville Old Face"/>
          <w:sz w:val="24"/>
          <w:szCs w:val="24"/>
          <w:lang w:val="de-DE"/>
        </w:rPr>
        <w:t>Bergbau- und Gotikmuseum</w:t>
      </w:r>
      <w:r w:rsidR="00343CB5" w:rsidRPr="002F725E">
        <w:rPr>
          <w:rFonts w:ascii="Baskerville Old Face" w:hAnsi="Baskerville Old Face"/>
          <w:sz w:val="24"/>
          <w:szCs w:val="24"/>
          <w:lang w:val="de-DE"/>
        </w:rPr>
        <w:t xml:space="preserve"> Leogang</w:t>
      </w:r>
    </w:p>
    <w:p w14:paraId="48BE24E4" w14:textId="77777777" w:rsidR="00343CB5" w:rsidRPr="002F725E" w:rsidRDefault="00343CB5" w:rsidP="00343CB5">
      <w:pPr>
        <w:spacing w:after="0"/>
        <w:rPr>
          <w:rFonts w:ascii="Baskerville Old Face" w:hAnsi="Baskerville Old Face"/>
          <w:sz w:val="24"/>
          <w:szCs w:val="24"/>
          <w:lang w:val="de-DE"/>
        </w:rPr>
      </w:pPr>
      <w:r w:rsidRPr="002F725E">
        <w:rPr>
          <w:rFonts w:ascii="Baskerville Old Face" w:hAnsi="Baskerville Old Face"/>
          <w:sz w:val="24"/>
          <w:szCs w:val="24"/>
          <w:lang w:val="de-DE"/>
        </w:rPr>
        <w:t>Hütten 10</w:t>
      </w:r>
    </w:p>
    <w:p w14:paraId="5DCE4BCD" w14:textId="77777777" w:rsidR="002F725E" w:rsidRPr="002F725E" w:rsidRDefault="00343CB5" w:rsidP="00343CB5">
      <w:pPr>
        <w:rPr>
          <w:rFonts w:ascii="Baskerville Old Face" w:hAnsi="Baskerville Old Face"/>
          <w:sz w:val="24"/>
          <w:szCs w:val="24"/>
          <w:lang w:val="de-DE"/>
        </w:rPr>
      </w:pPr>
      <w:r w:rsidRPr="002F725E">
        <w:rPr>
          <w:rFonts w:ascii="Baskerville Old Face" w:hAnsi="Baskerville Old Face"/>
          <w:sz w:val="24"/>
          <w:szCs w:val="24"/>
          <w:lang w:val="de-DE"/>
        </w:rPr>
        <w:t>5771 Leogang</w:t>
      </w:r>
    </w:p>
    <w:p w14:paraId="4F3B4F18" w14:textId="5F2A15B8" w:rsidR="00343CB5" w:rsidRPr="002F725E" w:rsidRDefault="002F725E" w:rsidP="00343CB5">
      <w:pPr>
        <w:rPr>
          <w:rFonts w:ascii="Baskerville Old Face" w:hAnsi="Baskerville Old Face"/>
          <w:sz w:val="24"/>
          <w:szCs w:val="24"/>
          <w:lang w:val="de-DE"/>
        </w:rPr>
      </w:pPr>
      <w:r w:rsidRPr="002F725E">
        <w:rPr>
          <w:rFonts w:ascii="Baskerville Old Face" w:hAnsi="Baskerville Old Face"/>
          <w:sz w:val="24"/>
          <w:szCs w:val="24"/>
          <w:lang w:val="de-DE"/>
        </w:rPr>
        <w:t>Tel.</w:t>
      </w:r>
      <w:r w:rsidRPr="002F725E">
        <w:rPr>
          <w:rFonts w:ascii="Baskerville Old Face" w:hAnsi="Baskerville Old Face"/>
          <w:sz w:val="24"/>
          <w:szCs w:val="24"/>
          <w:lang w:val="de-DE"/>
        </w:rPr>
        <w:tab/>
      </w:r>
      <w:r w:rsidR="00343CB5" w:rsidRPr="002F725E">
        <w:rPr>
          <w:rFonts w:ascii="Baskerville Old Face" w:hAnsi="Baskerville Old Face"/>
          <w:sz w:val="24"/>
          <w:szCs w:val="24"/>
          <w:lang w:val="de-DE"/>
        </w:rPr>
        <w:t>+43 (0)6583 7105</w:t>
      </w:r>
    </w:p>
    <w:p w14:paraId="3156349F" w14:textId="64372251" w:rsidR="00343CB5" w:rsidRPr="002F725E" w:rsidRDefault="002F725E" w:rsidP="00343CB5">
      <w:pPr>
        <w:rPr>
          <w:rFonts w:ascii="Baskerville Old Face" w:hAnsi="Baskerville Old Face"/>
          <w:sz w:val="24"/>
          <w:szCs w:val="24"/>
          <w:lang w:val="de-DE"/>
        </w:rPr>
      </w:pPr>
      <w:r w:rsidRPr="002F725E">
        <w:rPr>
          <w:rFonts w:ascii="Baskerville Old Face" w:hAnsi="Baskerville Old Face"/>
          <w:sz w:val="24"/>
          <w:szCs w:val="24"/>
          <w:lang w:val="de-DE"/>
        </w:rPr>
        <w:t>E-Mail</w:t>
      </w:r>
      <w:r w:rsidRPr="002F725E">
        <w:rPr>
          <w:rFonts w:ascii="Baskerville Old Face" w:hAnsi="Baskerville Old Face"/>
          <w:sz w:val="24"/>
          <w:szCs w:val="24"/>
          <w:lang w:val="de-DE"/>
        </w:rPr>
        <w:tab/>
      </w:r>
      <w:hyperlink r:id="rId5" w:history="1">
        <w:r w:rsidRPr="002F725E">
          <w:rPr>
            <w:rStyle w:val="Hyperlink"/>
            <w:rFonts w:ascii="Baskerville Old Face" w:hAnsi="Baskerville Old Face"/>
            <w:sz w:val="24"/>
            <w:szCs w:val="24"/>
            <w:lang w:val="de-DE"/>
          </w:rPr>
          <w:t>info@museum-leogang.at</w:t>
        </w:r>
      </w:hyperlink>
    </w:p>
    <w:p w14:paraId="0233DBAA" w14:textId="72E53419" w:rsidR="002F725E" w:rsidRPr="002F725E" w:rsidRDefault="00515423" w:rsidP="002F725E">
      <w:pPr>
        <w:rPr>
          <w:rFonts w:ascii="Baskerville Old Face" w:hAnsi="Baskerville Old Face"/>
          <w:sz w:val="24"/>
          <w:szCs w:val="24"/>
          <w:lang w:val="de-DE"/>
        </w:rPr>
      </w:pPr>
      <w:hyperlink r:id="rId6" w:history="1">
        <w:r w:rsidR="002F725E" w:rsidRPr="002F725E">
          <w:rPr>
            <w:rStyle w:val="Hyperlink"/>
            <w:rFonts w:ascii="Baskerville Old Face" w:hAnsi="Baskerville Old Face"/>
            <w:sz w:val="24"/>
            <w:szCs w:val="24"/>
            <w:lang w:val="de-DE"/>
          </w:rPr>
          <w:t>www.facebook.com/MuseumLeogang</w:t>
        </w:r>
      </w:hyperlink>
    </w:p>
    <w:p w14:paraId="1B7E2851" w14:textId="0E50EF4D" w:rsidR="002F725E" w:rsidRPr="002F725E" w:rsidRDefault="00515423" w:rsidP="002F725E">
      <w:pPr>
        <w:rPr>
          <w:rFonts w:ascii="Baskerville Old Face" w:hAnsi="Baskerville Old Face"/>
          <w:sz w:val="24"/>
          <w:szCs w:val="24"/>
          <w:lang w:val="de-DE"/>
        </w:rPr>
      </w:pPr>
      <w:hyperlink r:id="rId7" w:history="1">
        <w:r w:rsidR="002F725E" w:rsidRPr="002F725E">
          <w:rPr>
            <w:rStyle w:val="Hyperlink"/>
            <w:rFonts w:ascii="Baskerville Old Face" w:hAnsi="Baskerville Old Face"/>
            <w:sz w:val="24"/>
            <w:szCs w:val="24"/>
            <w:lang w:val="de-DE"/>
          </w:rPr>
          <w:t>www.instagram.com/bergbau_gotikmuseum</w:t>
        </w:r>
      </w:hyperlink>
    </w:p>
    <w:p w14:paraId="122CC12D" w14:textId="0D75989D" w:rsidR="00343CB5" w:rsidRPr="002F725E" w:rsidRDefault="00515423" w:rsidP="002F725E">
      <w:pPr>
        <w:rPr>
          <w:rFonts w:ascii="Baskerville Old Face" w:hAnsi="Baskerville Old Face"/>
          <w:sz w:val="24"/>
          <w:szCs w:val="24"/>
          <w:lang w:val="de-DE"/>
        </w:rPr>
      </w:pPr>
      <w:hyperlink r:id="rId8" w:history="1">
        <w:r w:rsidR="002F725E" w:rsidRPr="002F725E">
          <w:rPr>
            <w:rStyle w:val="Hyperlink"/>
            <w:rFonts w:ascii="Baskerville Old Face" w:hAnsi="Baskerville Old Face"/>
            <w:sz w:val="24"/>
            <w:szCs w:val="24"/>
            <w:lang w:val="de-DE"/>
          </w:rPr>
          <w:t>app.museum-leogang.at</w:t>
        </w:r>
      </w:hyperlink>
    </w:p>
    <w:sectPr w:rsidR="00343CB5" w:rsidRPr="002F72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61C"/>
    <w:multiLevelType w:val="hybridMultilevel"/>
    <w:tmpl w:val="A72CB6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BA71128"/>
    <w:multiLevelType w:val="hybridMultilevel"/>
    <w:tmpl w:val="6CF21A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58A6FCC"/>
    <w:multiLevelType w:val="hybridMultilevel"/>
    <w:tmpl w:val="441A25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5B"/>
    <w:rsid w:val="000766A8"/>
    <w:rsid w:val="00187BC8"/>
    <w:rsid w:val="0019566D"/>
    <w:rsid w:val="001D7593"/>
    <w:rsid w:val="00201A46"/>
    <w:rsid w:val="002F725E"/>
    <w:rsid w:val="00336F5B"/>
    <w:rsid w:val="00343CB5"/>
    <w:rsid w:val="00360816"/>
    <w:rsid w:val="003D4C1B"/>
    <w:rsid w:val="005524C1"/>
    <w:rsid w:val="005551CB"/>
    <w:rsid w:val="006F5DC0"/>
    <w:rsid w:val="007B6864"/>
    <w:rsid w:val="009513AC"/>
    <w:rsid w:val="00B87853"/>
    <w:rsid w:val="00BA2993"/>
    <w:rsid w:val="00BA2B91"/>
    <w:rsid w:val="00D23A47"/>
    <w:rsid w:val="00D357C6"/>
    <w:rsid w:val="00D35AC2"/>
    <w:rsid w:val="00E62D4F"/>
    <w:rsid w:val="00FE78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9A9D"/>
  <w15:chartTrackingRefBased/>
  <w15:docId w15:val="{6769B8B8-660A-462E-9209-0F6FE7BA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725E"/>
    <w:rPr>
      <w:color w:val="0563C1" w:themeColor="hyperlink"/>
      <w:u w:val="single"/>
    </w:rPr>
  </w:style>
  <w:style w:type="character" w:styleId="NichtaufgelsteErwhnung">
    <w:name w:val="Unresolved Mention"/>
    <w:basedOn w:val="Absatz-Standardschriftart"/>
    <w:uiPriority w:val="99"/>
    <w:semiHidden/>
    <w:unhideWhenUsed/>
    <w:rsid w:val="002F725E"/>
    <w:rPr>
      <w:color w:val="605E5C"/>
      <w:shd w:val="clear" w:color="auto" w:fill="E1DFDD"/>
    </w:rPr>
  </w:style>
  <w:style w:type="paragraph" w:styleId="Listenabsatz">
    <w:name w:val="List Paragraph"/>
    <w:basedOn w:val="Standard"/>
    <w:uiPriority w:val="34"/>
    <w:qFormat/>
    <w:rsid w:val="007B6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museum-leogang.at" TargetMode="External"/><Relationship Id="rId3" Type="http://schemas.openxmlformats.org/officeDocument/2006/relationships/settings" Target="settings.xml"/><Relationship Id="rId7" Type="http://schemas.openxmlformats.org/officeDocument/2006/relationships/hyperlink" Target="http://www.instagram.com/bergbau_gotikmus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MuseumLeogang" TargetMode="External"/><Relationship Id="rId5" Type="http://schemas.openxmlformats.org/officeDocument/2006/relationships/hyperlink" Target="mailto:info@museum-leogang.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Museum01</dc:creator>
  <cp:keywords/>
  <dc:description/>
  <cp:lastModifiedBy>Museum02</cp:lastModifiedBy>
  <cp:revision>8</cp:revision>
  <cp:lastPrinted>2019-11-04T09:02:00Z</cp:lastPrinted>
  <dcterms:created xsi:type="dcterms:W3CDTF">2019-10-16T13:09:00Z</dcterms:created>
  <dcterms:modified xsi:type="dcterms:W3CDTF">2019-11-04T10:18:00Z</dcterms:modified>
</cp:coreProperties>
</file>